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16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4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6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ind w:left="0" w:right="0" w:firstLine="709"/>
              <w:jc w:val="both"/>
              <w:shd w:val="clear" w:color="ffffff" w:fill="ffffff"/>
              <w:rPr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Предоставление права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образовательных организаций высшего образования и профессиональных образователь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ных организаций в городском или пригородном сообщении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</w:t>
            </w:r>
            <w:r>
              <w:rPr>
                <w:i/>
                <w:color w:val="000000"/>
                <w:sz w:val="18"/>
                <w:szCs w:val="18"/>
              </w:rPr>
              <w:t xml:space="preserve">муниципального </w:t>
            </w:r>
            <w:r>
              <w:rPr>
                <w:i/>
                <w:color w:val="000000"/>
                <w:sz w:val="18"/>
                <w:szCs w:val="18"/>
              </w:rPr>
              <w:t xml:space="preserve">нормативного правового акта </w:t>
            </w:r>
            <w:r>
              <w:rPr>
                <w:i/>
                <w:color w:val="000000"/>
                <w:sz w:val="18"/>
                <w:szCs w:val="18"/>
              </w:rPr>
              <w:t xml:space="preserve">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– заполняет </w:t>
            </w:r>
            <w:r>
              <w:rPr>
                <w:i/>
                <w:color w:val="000000"/>
                <w:sz w:val="18"/>
                <w:szCs w:val="18"/>
              </w:rPr>
              <w:t xml:space="preserve">структурное подразделение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до размещения формы 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на официальном сайте)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>
              <w:rPr>
                <w:sz w:val="24"/>
                <w:szCs w:val="24"/>
              </w:rPr>
              <w:t xml:space="preserve">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</w:t>
            </w:r>
            <w:r>
              <w:rPr>
                <w:sz w:val="24"/>
                <w:szCs w:val="24"/>
              </w:rPr>
              <w:t xml:space="preserve">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г. Губкин, ул. Победы, д.3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каб. </w:t>
            </w:r>
            <w:r>
              <w:rPr>
                <w:sz w:val="24"/>
                <w:szCs w:val="24"/>
              </w:rPr>
              <w:t xml:space="preserve">302 - 304,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color w:val="000000"/>
                <w:sz w:val="24"/>
                <w:szCs w:val="24"/>
              </w:rPr>
              <w:t xml:space="preserve">с 11</w:t>
            </w:r>
            <w:r>
              <w:rPr>
                <w:color w:val="000000"/>
                <w:sz w:val="24"/>
                <w:szCs w:val="24"/>
              </w:rPr>
              <w:t xml:space="preserve">.02</w:t>
            </w:r>
            <w:r>
              <w:rPr>
                <w:color w:val="000000"/>
                <w:sz w:val="24"/>
                <w:szCs w:val="24"/>
              </w:rPr>
              <w:t xml:space="preserve">.2026</w:t>
            </w:r>
            <w:r>
              <w:rPr>
                <w:color w:val="000000"/>
                <w:sz w:val="24"/>
                <w:szCs w:val="24"/>
              </w:rPr>
              <w:t xml:space="preserve"> года по 25</w:t>
            </w:r>
            <w:r>
              <w:rPr>
                <w:color w:val="000000"/>
                <w:sz w:val="24"/>
                <w:szCs w:val="24"/>
              </w:rPr>
              <w:t xml:space="preserve">.02.</w:t>
            </w:r>
            <w:r>
              <w:rPr>
                <w:color w:val="000000"/>
                <w:sz w:val="24"/>
                <w:szCs w:val="24"/>
              </w:rPr>
              <w:t xml:space="preserve">2026</w:t>
            </w:r>
            <w:r>
              <w:rPr>
                <w:color w:val="000000"/>
                <w:sz w:val="24"/>
                <w:szCs w:val="24"/>
              </w:rPr>
              <w:t xml:space="preserve">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11</cp:revision>
  <dcterms:created xsi:type="dcterms:W3CDTF">2024-11-27T11:18:00Z</dcterms:created>
  <dcterms:modified xsi:type="dcterms:W3CDTF">2026-02-10T12:18:43Z</dcterms:modified>
  <cp:version>983040</cp:version>
</cp:coreProperties>
</file>